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F7" w:rsidRDefault="004226F7">
      <w:pPr>
        <w:pBdr>
          <w:top w:val="single" w:sz="4" w:space="1" w:color="000000"/>
        </w:pBdr>
        <w:spacing w:after="0"/>
        <w:rPr>
          <w:b/>
          <w:sz w:val="28"/>
          <w:szCs w:val="28"/>
        </w:rPr>
      </w:pPr>
    </w:p>
    <w:tbl>
      <w:tblPr>
        <w:tblStyle w:val="a"/>
        <w:tblW w:w="10140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400"/>
      </w:tblPr>
      <w:tblGrid>
        <w:gridCol w:w="10140"/>
      </w:tblGrid>
      <w:tr w:rsidR="004226F7">
        <w:tc>
          <w:tcPr>
            <w:tcW w:w="10140" w:type="dxa"/>
            <w:shd w:val="clear" w:color="auto" w:fill="D9D9D9"/>
          </w:tcPr>
          <w:p w:rsidR="004226F7" w:rsidRDefault="002C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F243E"/>
                <w:sz w:val="28"/>
                <w:szCs w:val="28"/>
              </w:rPr>
              <w:t xml:space="preserve">About Us: </w:t>
            </w:r>
          </w:p>
        </w:tc>
      </w:tr>
      <w:tr w:rsidR="004226F7">
        <w:tc>
          <w:tcPr>
            <w:tcW w:w="10140" w:type="dxa"/>
          </w:tcPr>
          <w:p w:rsidR="004226F7" w:rsidRDefault="004226F7">
            <w:pPr>
              <w:jc w:val="both"/>
              <w:rPr>
                <w:sz w:val="28"/>
                <w:szCs w:val="28"/>
              </w:rPr>
            </w:pPr>
          </w:p>
          <w:p w:rsidR="004226F7" w:rsidRDefault="002C0F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North Tyneside Art Studio uses art and creativity to improve the lives of people experiencing mental health issues.  The studio offers a safe space where people develop the confidence and resilience to try new things, learn new skills and form friendships </w:t>
            </w:r>
            <w:r>
              <w:rPr>
                <w:sz w:val="28"/>
                <w:szCs w:val="28"/>
              </w:rPr>
              <w:t xml:space="preserve">and networks as part of a friendly and welcoming community.  </w:t>
            </w:r>
          </w:p>
          <w:p w:rsidR="004226F7" w:rsidRDefault="004226F7">
            <w:pPr>
              <w:jc w:val="both"/>
              <w:rPr>
                <w:sz w:val="28"/>
                <w:szCs w:val="28"/>
              </w:rPr>
            </w:pPr>
          </w:p>
          <w:p w:rsidR="004226F7" w:rsidRDefault="002C0F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work with individuals to agree goals and pathways that link art and creativity to better mental health. </w:t>
            </w:r>
          </w:p>
          <w:p w:rsidR="004226F7" w:rsidRDefault="004226F7">
            <w:pPr>
              <w:jc w:val="both"/>
              <w:rPr>
                <w:sz w:val="28"/>
                <w:szCs w:val="28"/>
              </w:rPr>
            </w:pPr>
          </w:p>
          <w:p w:rsidR="004226F7" w:rsidRDefault="002C0F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Studio is available to people living in North Tyneside who are experiencing ment</w:t>
            </w:r>
            <w:r>
              <w:rPr>
                <w:sz w:val="28"/>
                <w:szCs w:val="28"/>
              </w:rPr>
              <w:t>al health problems and are often facing multiple disadvantages and social isolation.</w:t>
            </w:r>
          </w:p>
          <w:p w:rsidR="004226F7" w:rsidRDefault="004226F7">
            <w:pPr>
              <w:jc w:val="both"/>
              <w:rPr>
                <w:sz w:val="28"/>
                <w:szCs w:val="28"/>
              </w:rPr>
            </w:pPr>
          </w:p>
        </w:tc>
      </w:tr>
      <w:tr w:rsidR="004226F7">
        <w:tc>
          <w:tcPr>
            <w:tcW w:w="10140" w:type="dxa"/>
            <w:shd w:val="clear" w:color="auto" w:fill="D9D9D9"/>
          </w:tcPr>
          <w:p w:rsidR="004226F7" w:rsidRDefault="002C0F9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Joining the Studio – becoming a member </w:t>
            </w:r>
          </w:p>
        </w:tc>
      </w:tr>
      <w:tr w:rsidR="004226F7">
        <w:tc>
          <w:tcPr>
            <w:tcW w:w="10140" w:type="dxa"/>
          </w:tcPr>
          <w:p w:rsidR="004226F7" w:rsidRDefault="004226F7">
            <w:pPr>
              <w:jc w:val="both"/>
              <w:rPr>
                <w:sz w:val="28"/>
                <w:szCs w:val="28"/>
              </w:rPr>
            </w:pPr>
          </w:p>
          <w:p w:rsidR="004226F7" w:rsidRDefault="002C0F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become a member of the Studio we ask you to - </w:t>
            </w:r>
          </w:p>
          <w:p w:rsidR="004226F7" w:rsidRDefault="004226F7">
            <w:pPr>
              <w:jc w:val="both"/>
              <w:rPr>
                <w:sz w:val="28"/>
                <w:szCs w:val="28"/>
              </w:rPr>
            </w:pPr>
          </w:p>
          <w:p w:rsidR="004226F7" w:rsidRDefault="002C0F9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and sign this referral form, and have it countersigned by a health or social care professional (</w:t>
            </w:r>
            <w:proofErr w:type="spellStart"/>
            <w:r>
              <w:rPr>
                <w:sz w:val="28"/>
                <w:szCs w:val="28"/>
              </w:rPr>
              <w:t>e.g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your</w:t>
            </w:r>
            <w:proofErr w:type="gramEnd"/>
            <w:r>
              <w:rPr>
                <w:sz w:val="28"/>
                <w:szCs w:val="28"/>
              </w:rPr>
              <w:t xml:space="preserve"> GP, CPN, Social Worker) or by an </w:t>
            </w:r>
            <w:r>
              <w:rPr>
                <w:i/>
                <w:sz w:val="28"/>
                <w:szCs w:val="28"/>
              </w:rPr>
              <w:t xml:space="preserve">approved partner, </w:t>
            </w:r>
            <w:proofErr w:type="spellStart"/>
            <w:r>
              <w:rPr>
                <w:sz w:val="28"/>
                <w:szCs w:val="28"/>
              </w:rPr>
              <w:t>e.g</w:t>
            </w:r>
            <w:proofErr w:type="spellEnd"/>
            <w:r>
              <w:rPr>
                <w:sz w:val="28"/>
                <w:szCs w:val="28"/>
              </w:rPr>
              <w:t xml:space="preserve"> Social Prescribing.  </w:t>
            </w:r>
          </w:p>
          <w:p w:rsidR="004226F7" w:rsidRDefault="002C0F9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 a short Induction session which provides you with an overv</w:t>
            </w:r>
            <w:r>
              <w:rPr>
                <w:sz w:val="28"/>
                <w:szCs w:val="28"/>
              </w:rPr>
              <w:t>iew of the Studio’s Code of Conduct (set out by our Members) and a few health and safety guidelines. Our induction is followed by a creative session to get you on your way.</w:t>
            </w:r>
          </w:p>
          <w:p w:rsidR="004226F7" w:rsidRDefault="004226F7">
            <w:pPr>
              <w:ind w:left="720"/>
              <w:jc w:val="both"/>
              <w:rPr>
                <w:sz w:val="28"/>
                <w:szCs w:val="28"/>
              </w:rPr>
            </w:pPr>
          </w:p>
          <w:p w:rsidR="004226F7" w:rsidRDefault="002C0F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also encourage all new members to take part in our 4 week intro workshops programme. This enables you to learn skills in a range of different </w:t>
            </w:r>
            <w:proofErr w:type="spellStart"/>
            <w:r>
              <w:rPr>
                <w:sz w:val="28"/>
                <w:szCs w:val="28"/>
              </w:rPr>
              <w:t>artforms</w:t>
            </w:r>
            <w:proofErr w:type="spellEnd"/>
            <w:r>
              <w:rPr>
                <w:sz w:val="28"/>
                <w:szCs w:val="28"/>
              </w:rPr>
              <w:t xml:space="preserve"> and supports individuals in the initial stages of attending the studio.</w:t>
            </w:r>
          </w:p>
          <w:p w:rsidR="004226F7" w:rsidRDefault="004226F7">
            <w:pPr>
              <w:jc w:val="both"/>
              <w:rPr>
                <w:sz w:val="28"/>
                <w:szCs w:val="28"/>
              </w:rPr>
            </w:pPr>
          </w:p>
          <w:p w:rsidR="004226F7" w:rsidRDefault="002C0F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is a straightforward pro</w:t>
            </w:r>
            <w:r>
              <w:rPr>
                <w:sz w:val="28"/>
                <w:szCs w:val="28"/>
              </w:rPr>
              <w:t>cess and we are happy to guide you through each step.</w:t>
            </w:r>
          </w:p>
          <w:p w:rsidR="004226F7" w:rsidRDefault="004226F7">
            <w:pPr>
              <w:jc w:val="both"/>
              <w:rPr>
                <w:sz w:val="28"/>
                <w:szCs w:val="28"/>
              </w:rPr>
            </w:pPr>
          </w:p>
        </w:tc>
      </w:tr>
      <w:tr w:rsidR="004226F7">
        <w:tc>
          <w:tcPr>
            <w:tcW w:w="10140" w:type="dxa"/>
            <w:shd w:val="clear" w:color="auto" w:fill="D9D9D9"/>
          </w:tcPr>
          <w:p w:rsidR="004226F7" w:rsidRDefault="002C0F96">
            <w:pPr>
              <w:spacing w:before="12" w:after="1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Opening Hours &amp; Contact Details</w:t>
            </w:r>
          </w:p>
        </w:tc>
      </w:tr>
      <w:tr w:rsidR="004226F7">
        <w:tc>
          <w:tcPr>
            <w:tcW w:w="10140" w:type="dxa"/>
          </w:tcPr>
          <w:p w:rsidR="004226F7" w:rsidRDefault="002C0F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to Fri:  9.30am to 4.30pm; Saturday:  9.30am – 3.30pm (currently working to reduced hours due to covid-19)</w:t>
            </w:r>
          </w:p>
          <w:p w:rsidR="004226F7" w:rsidRDefault="002C0F96">
            <w:pPr>
              <w:jc w:val="both"/>
              <w:rPr>
                <w:color w:val="3333F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Tel:               </w:t>
            </w:r>
            <w:r>
              <w:rPr>
                <w:color w:val="3333FF"/>
                <w:sz w:val="28"/>
                <w:szCs w:val="28"/>
              </w:rPr>
              <w:t>0191 2961156</w:t>
            </w:r>
          </w:p>
          <w:p w:rsidR="004226F7" w:rsidRDefault="002C0F96">
            <w:pPr>
              <w:jc w:val="both"/>
              <w:rPr>
                <w:color w:val="3333FF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Address:     </w:t>
            </w:r>
            <w:proofErr w:type="spellStart"/>
            <w:r>
              <w:rPr>
                <w:color w:val="3333FF"/>
                <w:sz w:val="28"/>
                <w:szCs w:val="28"/>
              </w:rPr>
              <w:t>Linskill</w:t>
            </w:r>
            <w:proofErr w:type="spellEnd"/>
            <w:r>
              <w:rPr>
                <w:color w:val="3333FF"/>
                <w:sz w:val="28"/>
                <w:szCs w:val="28"/>
              </w:rPr>
              <w:t xml:space="preserve"> Ce</w:t>
            </w:r>
            <w:r>
              <w:rPr>
                <w:color w:val="3333FF"/>
                <w:sz w:val="28"/>
                <w:szCs w:val="28"/>
              </w:rPr>
              <w:t xml:space="preserve">ntre, </w:t>
            </w:r>
            <w:proofErr w:type="spellStart"/>
            <w:r>
              <w:rPr>
                <w:color w:val="3333FF"/>
                <w:sz w:val="28"/>
                <w:szCs w:val="28"/>
              </w:rPr>
              <w:t>Linskill</w:t>
            </w:r>
            <w:proofErr w:type="spellEnd"/>
            <w:r>
              <w:rPr>
                <w:color w:val="3333FF"/>
                <w:sz w:val="28"/>
                <w:szCs w:val="28"/>
              </w:rPr>
              <w:t xml:space="preserve"> Terrace, North Shields NE30 2AY.</w:t>
            </w:r>
          </w:p>
          <w:p w:rsidR="004226F7" w:rsidRDefault="002C0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Email:          </w:t>
            </w:r>
            <w:hyperlink r:id="rId8">
              <w:r>
                <w:rPr>
                  <w:color w:val="0000FF"/>
                  <w:sz w:val="28"/>
                  <w:szCs w:val="28"/>
                  <w:u w:val="single"/>
                </w:rPr>
                <w:t>info.ntartstudio@gmail.com</w:t>
              </w:r>
            </w:hyperlink>
            <w:r>
              <w:rPr>
                <w:sz w:val="28"/>
                <w:szCs w:val="28"/>
              </w:rPr>
              <w:t xml:space="preserve">     </w:t>
            </w:r>
          </w:p>
          <w:p w:rsidR="004226F7" w:rsidRDefault="002C0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Website:     </w:t>
            </w:r>
            <w:hyperlink r:id="rId9">
              <w:r>
                <w:rPr>
                  <w:color w:val="0000FF"/>
                  <w:sz w:val="28"/>
                  <w:szCs w:val="28"/>
                  <w:u w:val="single"/>
                </w:rPr>
                <w:t>www.northtynesideartstudio.org.uk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226F7" w:rsidRDefault="004226F7">
      <w:pPr>
        <w:ind w:left="-360"/>
        <w:rPr>
          <w:sz w:val="28"/>
          <w:szCs w:val="28"/>
        </w:rPr>
      </w:pPr>
    </w:p>
    <w:tbl>
      <w:tblPr>
        <w:tblStyle w:val="a0"/>
        <w:tblW w:w="100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05"/>
        <w:gridCol w:w="8145"/>
      </w:tblGrid>
      <w:tr w:rsidR="004226F7">
        <w:trPr>
          <w:trHeight w:val="480"/>
        </w:trPr>
        <w:tc>
          <w:tcPr>
            <w:tcW w:w="1005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6F7" w:rsidRDefault="002C0F96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About you - </w:t>
            </w:r>
          </w:p>
        </w:tc>
      </w:tr>
      <w:tr w:rsidR="004226F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6F7" w:rsidRDefault="002C0F9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8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6F7" w:rsidRDefault="004226F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26F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6F7" w:rsidRDefault="002C0F9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8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6F7" w:rsidRDefault="004226F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26F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6F7" w:rsidRDefault="002C0F9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8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6F7" w:rsidRDefault="004226F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26F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6F7" w:rsidRDefault="002C0F9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8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6F7" w:rsidRDefault="004226F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226F7" w:rsidRDefault="004226F7">
      <w:pPr>
        <w:ind w:left="-360"/>
        <w:rPr>
          <w:sz w:val="16"/>
          <w:szCs w:val="16"/>
        </w:rPr>
      </w:pPr>
    </w:p>
    <w:tbl>
      <w:tblPr>
        <w:tblStyle w:val="a1"/>
        <w:tblW w:w="10110" w:type="dxa"/>
        <w:tblBorders>
          <w:top w:val="single" w:sz="8" w:space="0" w:color="4BACC6"/>
          <w:left w:val="single" w:sz="4" w:space="0" w:color="000000"/>
          <w:bottom w:val="single" w:sz="8" w:space="0" w:color="4BACC6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65"/>
        <w:gridCol w:w="285"/>
        <w:gridCol w:w="3690"/>
        <w:gridCol w:w="420"/>
        <w:gridCol w:w="765"/>
        <w:gridCol w:w="105"/>
        <w:gridCol w:w="3180"/>
      </w:tblGrid>
      <w:tr w:rsidR="004226F7">
        <w:trPr>
          <w:trHeight w:val="1080"/>
        </w:trPr>
        <w:tc>
          <w:tcPr>
            <w:tcW w:w="10110" w:type="dxa"/>
            <w:gridSpan w:val="7"/>
            <w:shd w:val="clear" w:color="auto" w:fill="D9D9D9"/>
          </w:tcPr>
          <w:p w:rsidR="004226F7" w:rsidRDefault="002C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Referral Partner</w:t>
            </w:r>
            <w:r>
              <w:rPr>
                <w:b/>
                <w:color w:val="000000"/>
                <w:sz w:val="28"/>
                <w:szCs w:val="28"/>
              </w:rPr>
              <w:t xml:space="preserve"> -</w:t>
            </w:r>
          </w:p>
          <w:p w:rsidR="004226F7" w:rsidRDefault="002C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NOTE: to be completed and signed by a health or social care professional (</w:t>
            </w:r>
            <w:proofErr w:type="spellStart"/>
            <w:r>
              <w:rPr>
                <w:i/>
                <w:sz w:val="24"/>
                <w:szCs w:val="24"/>
              </w:rPr>
              <w:t>e.g</w:t>
            </w:r>
            <w:proofErr w:type="spellEnd"/>
            <w:r>
              <w:rPr>
                <w:i/>
                <w:sz w:val="24"/>
                <w:szCs w:val="24"/>
              </w:rPr>
              <w:t xml:space="preserve">, GP, CPN, Social Worker) or by a representative of an approved partner organisation: </w:t>
            </w:r>
          </w:p>
        </w:tc>
      </w:tr>
      <w:tr w:rsidR="004226F7">
        <w:tc>
          <w:tcPr>
            <w:tcW w:w="10110" w:type="dxa"/>
            <w:gridSpan w:val="7"/>
          </w:tcPr>
          <w:p w:rsidR="004226F7" w:rsidRDefault="004226F7">
            <w:pPr>
              <w:jc w:val="both"/>
              <w:rPr>
                <w:sz w:val="24"/>
                <w:szCs w:val="24"/>
              </w:rPr>
            </w:pPr>
          </w:p>
          <w:p w:rsidR="004226F7" w:rsidRDefault="002C0F9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INSERT NAME: ..................................................</w:t>
            </w:r>
            <w:r>
              <w:rPr>
                <w:sz w:val="24"/>
                <w:szCs w:val="24"/>
              </w:rPr>
              <w:t xml:space="preserve">is seeking a referral to NTAS to participate in creative and artistic opportunities to improve their mental health and wellbeing. </w:t>
            </w:r>
          </w:p>
          <w:p w:rsidR="004226F7" w:rsidRDefault="004226F7">
            <w:pPr>
              <w:jc w:val="both"/>
              <w:rPr>
                <w:sz w:val="24"/>
                <w:szCs w:val="24"/>
              </w:rPr>
            </w:pPr>
          </w:p>
          <w:p w:rsidR="004226F7" w:rsidRDefault="002C0F9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 NEED YOU</w:t>
            </w:r>
            <w:r>
              <w:rPr>
                <w:sz w:val="24"/>
                <w:szCs w:val="24"/>
              </w:rPr>
              <w:t xml:space="preserve"> to support this referral and we would ask you to </w:t>
            </w:r>
            <w:r>
              <w:rPr>
                <w:sz w:val="24"/>
                <w:szCs w:val="24"/>
              </w:rPr>
              <w:t xml:space="preserve">confirm and complete the following sections.  </w:t>
            </w:r>
          </w:p>
          <w:p w:rsidR="004226F7" w:rsidRDefault="004226F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226F7">
        <w:tc>
          <w:tcPr>
            <w:tcW w:w="10110" w:type="dxa"/>
            <w:gridSpan w:val="7"/>
            <w:shd w:val="clear" w:color="auto" w:fill="D9D9D9"/>
          </w:tcPr>
          <w:p w:rsidR="004226F7" w:rsidRDefault="004226F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226F7">
        <w:tc>
          <w:tcPr>
            <w:tcW w:w="1950" w:type="dxa"/>
            <w:gridSpan w:val="2"/>
            <w:shd w:val="clear" w:color="auto" w:fill="FFFFFF"/>
          </w:tcPr>
          <w:p w:rsidR="004226F7" w:rsidRDefault="002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Name</w:t>
            </w:r>
          </w:p>
          <w:p w:rsidR="004226F7" w:rsidRDefault="004226F7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FFFFFF"/>
          </w:tcPr>
          <w:p w:rsidR="004226F7" w:rsidRDefault="004226F7">
            <w:pPr>
              <w:rPr>
                <w:sz w:val="24"/>
                <w:szCs w:val="24"/>
              </w:rPr>
            </w:pPr>
          </w:p>
          <w:p w:rsidR="004226F7" w:rsidRDefault="004226F7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shd w:val="clear" w:color="auto" w:fill="FFFFFF"/>
          </w:tcPr>
          <w:p w:rsidR="004226F7" w:rsidRDefault="002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3285" w:type="dxa"/>
            <w:gridSpan w:val="2"/>
            <w:shd w:val="clear" w:color="auto" w:fill="FFFFFF"/>
          </w:tcPr>
          <w:p w:rsidR="004226F7" w:rsidRDefault="004226F7">
            <w:pPr>
              <w:rPr>
                <w:sz w:val="24"/>
                <w:szCs w:val="24"/>
              </w:rPr>
            </w:pPr>
          </w:p>
        </w:tc>
      </w:tr>
      <w:tr w:rsidR="004226F7">
        <w:tc>
          <w:tcPr>
            <w:tcW w:w="1950" w:type="dxa"/>
            <w:gridSpan w:val="2"/>
            <w:shd w:val="clear" w:color="auto" w:fill="FFFFFF"/>
          </w:tcPr>
          <w:p w:rsidR="004226F7" w:rsidRDefault="002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</w:t>
            </w:r>
          </w:p>
          <w:p w:rsidR="004226F7" w:rsidRDefault="004226F7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5"/>
            <w:shd w:val="clear" w:color="auto" w:fill="FFFFFF"/>
          </w:tcPr>
          <w:p w:rsidR="004226F7" w:rsidRDefault="004226F7">
            <w:pPr>
              <w:rPr>
                <w:sz w:val="24"/>
                <w:szCs w:val="24"/>
              </w:rPr>
            </w:pPr>
          </w:p>
          <w:p w:rsidR="004226F7" w:rsidRDefault="004226F7">
            <w:pPr>
              <w:rPr>
                <w:sz w:val="24"/>
                <w:szCs w:val="24"/>
              </w:rPr>
            </w:pPr>
          </w:p>
        </w:tc>
      </w:tr>
      <w:tr w:rsidR="004226F7">
        <w:tc>
          <w:tcPr>
            <w:tcW w:w="1950" w:type="dxa"/>
            <w:gridSpan w:val="2"/>
            <w:shd w:val="clear" w:color="auto" w:fill="FFFFFF"/>
          </w:tcPr>
          <w:p w:rsidR="004226F7" w:rsidRDefault="002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3690" w:type="dxa"/>
            <w:shd w:val="clear" w:color="auto" w:fill="FFFFFF"/>
          </w:tcPr>
          <w:p w:rsidR="004226F7" w:rsidRDefault="004226F7">
            <w:pPr>
              <w:rPr>
                <w:sz w:val="24"/>
                <w:szCs w:val="24"/>
              </w:rPr>
            </w:pPr>
          </w:p>
          <w:p w:rsidR="004226F7" w:rsidRDefault="004226F7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shd w:val="clear" w:color="auto" w:fill="FFFFFF"/>
          </w:tcPr>
          <w:p w:rsidR="004226F7" w:rsidRDefault="002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</w:t>
            </w:r>
          </w:p>
        </w:tc>
        <w:tc>
          <w:tcPr>
            <w:tcW w:w="3285" w:type="dxa"/>
            <w:gridSpan w:val="2"/>
            <w:shd w:val="clear" w:color="auto" w:fill="FFFFFF"/>
          </w:tcPr>
          <w:p w:rsidR="004226F7" w:rsidRDefault="004226F7">
            <w:pPr>
              <w:rPr>
                <w:sz w:val="24"/>
                <w:szCs w:val="24"/>
              </w:rPr>
            </w:pPr>
          </w:p>
        </w:tc>
      </w:tr>
      <w:tr w:rsidR="004226F7">
        <w:tc>
          <w:tcPr>
            <w:tcW w:w="10110" w:type="dxa"/>
            <w:gridSpan w:val="7"/>
            <w:shd w:val="clear" w:color="auto" w:fill="FFFFFF"/>
          </w:tcPr>
          <w:p w:rsidR="004226F7" w:rsidRDefault="002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information relevant to this referral?</w:t>
            </w:r>
          </w:p>
          <w:p w:rsidR="004226F7" w:rsidRDefault="004226F7">
            <w:pPr>
              <w:rPr>
                <w:sz w:val="24"/>
                <w:szCs w:val="24"/>
              </w:rPr>
            </w:pPr>
          </w:p>
          <w:p w:rsidR="004226F7" w:rsidRDefault="004226F7">
            <w:pPr>
              <w:rPr>
                <w:sz w:val="24"/>
                <w:szCs w:val="24"/>
              </w:rPr>
            </w:pPr>
          </w:p>
          <w:p w:rsidR="004226F7" w:rsidRDefault="004226F7">
            <w:pPr>
              <w:rPr>
                <w:sz w:val="24"/>
                <w:szCs w:val="24"/>
              </w:rPr>
            </w:pPr>
          </w:p>
          <w:p w:rsidR="004226F7" w:rsidRDefault="004226F7">
            <w:pPr>
              <w:rPr>
                <w:sz w:val="24"/>
                <w:szCs w:val="24"/>
              </w:rPr>
            </w:pPr>
          </w:p>
          <w:p w:rsidR="004226F7" w:rsidRDefault="004226F7">
            <w:pPr>
              <w:rPr>
                <w:sz w:val="24"/>
                <w:szCs w:val="24"/>
              </w:rPr>
            </w:pPr>
          </w:p>
          <w:p w:rsidR="004226F7" w:rsidRDefault="004226F7">
            <w:pPr>
              <w:rPr>
                <w:sz w:val="24"/>
                <w:szCs w:val="24"/>
              </w:rPr>
            </w:pPr>
          </w:p>
          <w:p w:rsidR="004226F7" w:rsidRDefault="004226F7">
            <w:pPr>
              <w:rPr>
                <w:sz w:val="24"/>
                <w:szCs w:val="24"/>
              </w:rPr>
            </w:pPr>
          </w:p>
          <w:p w:rsidR="004226F7" w:rsidRDefault="004226F7">
            <w:pPr>
              <w:rPr>
                <w:sz w:val="24"/>
                <w:szCs w:val="24"/>
              </w:rPr>
            </w:pPr>
          </w:p>
        </w:tc>
      </w:tr>
      <w:tr w:rsidR="004226F7">
        <w:tc>
          <w:tcPr>
            <w:tcW w:w="10110" w:type="dxa"/>
            <w:gridSpan w:val="7"/>
            <w:shd w:val="clear" w:color="auto" w:fill="FFFFFF"/>
          </w:tcPr>
          <w:p w:rsidR="004226F7" w:rsidRDefault="002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of the opinion that this person’s Mental Health and Wellbeing may improve from attending and participating at North Tyneside Art Studio.</w:t>
            </w:r>
          </w:p>
          <w:p w:rsidR="004226F7" w:rsidRDefault="004226F7">
            <w:pPr>
              <w:rPr>
                <w:sz w:val="24"/>
                <w:szCs w:val="24"/>
              </w:rPr>
            </w:pPr>
          </w:p>
        </w:tc>
      </w:tr>
      <w:tr w:rsidR="004226F7">
        <w:tc>
          <w:tcPr>
            <w:tcW w:w="1665" w:type="dxa"/>
            <w:shd w:val="clear" w:color="auto" w:fill="FFFFFF"/>
          </w:tcPr>
          <w:p w:rsidR="004226F7" w:rsidRDefault="002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  <w:p w:rsidR="004226F7" w:rsidRDefault="004226F7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shd w:val="clear" w:color="auto" w:fill="FFFFFF"/>
          </w:tcPr>
          <w:p w:rsidR="004226F7" w:rsidRDefault="004226F7">
            <w:pPr>
              <w:rPr>
                <w:sz w:val="24"/>
                <w:szCs w:val="24"/>
              </w:rPr>
            </w:pPr>
          </w:p>
          <w:p w:rsidR="004226F7" w:rsidRDefault="004226F7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shd w:val="clear" w:color="auto" w:fill="FFFFFF"/>
          </w:tcPr>
          <w:p w:rsidR="004226F7" w:rsidRDefault="002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3180" w:type="dxa"/>
            <w:shd w:val="clear" w:color="auto" w:fill="FFFFFF"/>
          </w:tcPr>
          <w:p w:rsidR="004226F7" w:rsidRDefault="004226F7">
            <w:pPr>
              <w:rPr>
                <w:sz w:val="24"/>
                <w:szCs w:val="24"/>
              </w:rPr>
            </w:pPr>
          </w:p>
        </w:tc>
      </w:tr>
      <w:tr w:rsidR="004226F7">
        <w:tc>
          <w:tcPr>
            <w:tcW w:w="10110" w:type="dxa"/>
            <w:gridSpan w:val="7"/>
            <w:shd w:val="clear" w:color="auto" w:fill="D9D9D9"/>
          </w:tcPr>
          <w:p w:rsidR="004226F7" w:rsidRDefault="004226F7">
            <w:pPr>
              <w:rPr>
                <w:b/>
                <w:sz w:val="24"/>
                <w:szCs w:val="24"/>
              </w:rPr>
            </w:pPr>
          </w:p>
        </w:tc>
      </w:tr>
    </w:tbl>
    <w:p w:rsidR="004226F7" w:rsidRDefault="004226F7" w:rsidP="00D12BB8">
      <w:pPr>
        <w:rPr>
          <w:b/>
          <w:sz w:val="24"/>
          <w:szCs w:val="24"/>
        </w:rPr>
      </w:pPr>
    </w:p>
    <w:sectPr w:rsidR="004226F7" w:rsidSect="004226F7">
      <w:headerReference w:type="default" r:id="rId10"/>
      <w:pgSz w:w="11906" w:h="16838"/>
      <w:pgMar w:top="1440" w:right="1020" w:bottom="709" w:left="108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F96" w:rsidRDefault="002C0F96" w:rsidP="004226F7">
      <w:pPr>
        <w:spacing w:after="0" w:line="240" w:lineRule="auto"/>
      </w:pPr>
      <w:r>
        <w:separator/>
      </w:r>
    </w:p>
  </w:endnote>
  <w:endnote w:type="continuationSeparator" w:id="0">
    <w:p w:rsidR="002C0F96" w:rsidRDefault="002C0F96" w:rsidP="0042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F96" w:rsidRDefault="002C0F96" w:rsidP="004226F7">
      <w:pPr>
        <w:spacing w:after="0" w:line="240" w:lineRule="auto"/>
      </w:pPr>
      <w:r>
        <w:separator/>
      </w:r>
    </w:p>
  </w:footnote>
  <w:footnote w:type="continuationSeparator" w:id="0">
    <w:p w:rsidR="002C0F96" w:rsidRDefault="002C0F96" w:rsidP="0042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F7" w:rsidRDefault="002C0F9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1557"/>
      </w:tabs>
      <w:spacing w:after="0" w:line="240" w:lineRule="auto"/>
      <w:rPr>
        <w:b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-114299</wp:posOffset>
          </wp:positionH>
          <wp:positionV relativeFrom="paragraph">
            <wp:posOffset>9525</wp:posOffset>
          </wp:positionV>
          <wp:extent cx="729690" cy="644842"/>
          <wp:effectExtent l="0" t="0" r="0" b="0"/>
          <wp:wrapSquare wrapText="bothSides" distT="0" distB="0" distL="114300" distR="114300"/>
          <wp:docPr id="2" name="image1.png" descr="N:\Documents\Art Studio Docs\Branding\colour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:\Documents\Art Studio Docs\Branding\colour-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9690" cy="6448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226F7" w:rsidRDefault="002C0F9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1557"/>
      </w:tabs>
      <w:spacing w:after="0" w:line="240" w:lineRule="auto"/>
      <w:ind w:firstLine="720"/>
      <w:jc w:val="center"/>
      <w:rPr>
        <w:b/>
        <w:color w:val="000000"/>
        <w:sz w:val="48"/>
        <w:szCs w:val="48"/>
      </w:rPr>
    </w:pPr>
    <w:r>
      <w:rPr>
        <w:b/>
        <w:color w:val="000000"/>
        <w:sz w:val="48"/>
        <w:szCs w:val="48"/>
      </w:rPr>
      <w:t>North Tyneside Art Studio:</w:t>
    </w:r>
    <w:r>
      <w:rPr>
        <w:b/>
        <w:sz w:val="48"/>
        <w:szCs w:val="48"/>
      </w:rPr>
      <w:t xml:space="preserve"> </w:t>
    </w:r>
    <w:r>
      <w:rPr>
        <w:b/>
        <w:color w:val="000000"/>
        <w:sz w:val="48"/>
        <w:szCs w:val="48"/>
      </w:rPr>
      <w:t>Referral</w:t>
    </w:r>
  </w:p>
  <w:p w:rsidR="004226F7" w:rsidRDefault="004226F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1557"/>
      </w:tabs>
      <w:spacing w:after="0" w:line="240" w:lineRule="auto"/>
      <w:ind w:firstLine="720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0E5D"/>
    <w:multiLevelType w:val="multilevel"/>
    <w:tmpl w:val="047A20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6F7"/>
    <w:rsid w:val="002C0F96"/>
    <w:rsid w:val="004226F7"/>
    <w:rsid w:val="00D1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27"/>
  </w:style>
  <w:style w:type="paragraph" w:styleId="Heading1">
    <w:name w:val="heading 1"/>
    <w:basedOn w:val="normal0"/>
    <w:next w:val="normal0"/>
    <w:rsid w:val="004226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226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226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226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226F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226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226F7"/>
  </w:style>
  <w:style w:type="paragraph" w:styleId="Title">
    <w:name w:val="Title"/>
    <w:basedOn w:val="normal0"/>
    <w:next w:val="normal0"/>
    <w:rsid w:val="004226F7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8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729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4F68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F68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F68E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F68E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F68E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F68E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A11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F2A"/>
  </w:style>
  <w:style w:type="paragraph" w:styleId="Footer">
    <w:name w:val="footer"/>
    <w:basedOn w:val="Normal"/>
    <w:link w:val="FooterChar"/>
    <w:uiPriority w:val="99"/>
    <w:semiHidden/>
    <w:unhideWhenUsed/>
    <w:rsid w:val="00A11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F2A"/>
  </w:style>
  <w:style w:type="paragraph" w:styleId="ListParagraph">
    <w:name w:val="List Paragraph"/>
    <w:basedOn w:val="Normal"/>
    <w:uiPriority w:val="34"/>
    <w:qFormat/>
    <w:rsid w:val="00E53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C9D"/>
    <w:rPr>
      <w:color w:val="0000FF" w:themeColor="hyperlink"/>
      <w:u w:val="single"/>
    </w:rPr>
  </w:style>
  <w:style w:type="paragraph" w:styleId="Subtitle">
    <w:name w:val="Subtitle"/>
    <w:basedOn w:val="Normal"/>
    <w:next w:val="Normal"/>
    <w:rsid w:val="004226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226F7"/>
    <w:pPr>
      <w:spacing w:after="0" w:line="240" w:lineRule="auto"/>
    </w:pPr>
    <w:rPr>
      <w:color w:val="31849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226F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4226F7"/>
    <w:pPr>
      <w:spacing w:after="0" w:line="240" w:lineRule="auto"/>
    </w:pPr>
    <w:rPr>
      <w:color w:val="31849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ntartstudi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rthtynesideartstudio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TcCo2UUTvxjPpslbJPyarb29mg==">AMUW2mVIeatk0WPTKvoXkWe3KJZPk7NgjlAK4L0uv9hnvJmytHgK7d7zrgAoSVBbjVZboEKtsRUQXbIGK3beDAD8LUXg319uugfK1VebtLQ4R9BrmtR6qio=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mypc</cp:lastModifiedBy>
  <cp:revision>2</cp:revision>
  <dcterms:created xsi:type="dcterms:W3CDTF">2018-11-09T15:16:00Z</dcterms:created>
  <dcterms:modified xsi:type="dcterms:W3CDTF">2020-07-23T14:31:00Z</dcterms:modified>
</cp:coreProperties>
</file>